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10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" w:eastAsia="zh-CN" w:bidi="ar-SA"/>
        </w:rPr>
      </w:pPr>
      <w:bookmarkStart w:id="0" w:name="_GoBack"/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2.4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" w:eastAsia="zh-CN" w:bidi="ar-SA"/>
        </w:rPr>
        <w:t>社群融合：激发社区共建共享的内生动力</w:t>
      </w:r>
    </w:p>
    <w:bookmarkEnd w:id="0"/>
    <w:p w14:paraId="48C2F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" w:eastAsia="zh-CN" w:bidi="ar-SA"/>
        </w:rPr>
      </w:pPr>
    </w:p>
    <w:p w14:paraId="3A122B79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社群融合核心在于</w:t>
      </w:r>
      <w:r>
        <w:rPr>
          <w:rFonts w:hint="default" w:ascii="宋体" w:hAnsi="宋体" w:eastAsia="宋体" w:cs="宋体"/>
          <w:sz w:val="24"/>
          <w:lang w:val="en-US" w:eastAsia="zh-CN"/>
        </w:rPr>
        <w:t>推动居民从“旁观者”向“参与者、受益者乃至文化讲述者”转变，通过建立包容性机制，将“自上而下”的规划引导与“自下而上”的社区营造相结合，形成可持续的更新内生动力。</w:t>
      </w:r>
    </w:p>
    <w:p w14:paraId="54D52065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default" w:ascii="宋体" w:hAnsi="宋体" w:eastAsia="宋体" w:cs="宋体"/>
          <w:sz w:val="24"/>
        </w:rPr>
        <w:t>建立居民参与机制，让规划扎根社区</w:t>
      </w:r>
      <w:r>
        <w:rPr>
          <w:rFonts w:hint="eastAsia" w:ascii="宋体" w:hAnsi="宋体" w:cs="宋体"/>
          <w:sz w:val="24"/>
          <w:lang w:eastAsia="zh-CN"/>
        </w:rPr>
        <w:t>。</w:t>
      </w:r>
      <w:r>
        <w:rPr>
          <w:rFonts w:hint="default" w:ascii="宋体" w:hAnsi="宋体" w:eastAsia="宋体" w:cs="宋体"/>
          <w:sz w:val="24"/>
        </w:rPr>
        <w:t>例如，</w:t>
      </w:r>
      <w:r>
        <w:rPr>
          <w:rFonts w:hint="eastAsia" w:ascii="宋体" w:hAnsi="宋体" w:eastAsia="宋体" w:cs="宋体"/>
          <w:sz w:val="24"/>
          <w:lang w:val="en-US" w:eastAsia="zh-CN"/>
        </w:rPr>
        <w:t>2010年</w:t>
      </w:r>
      <w:r>
        <w:rPr>
          <w:rFonts w:hint="default" w:ascii="宋体" w:hAnsi="宋体" w:eastAsia="宋体" w:cs="宋体"/>
          <w:sz w:val="24"/>
        </w:rPr>
        <w:t>成都</w:t>
      </w:r>
      <w:r>
        <w:rPr>
          <w:rFonts w:hint="eastAsia" w:ascii="宋体" w:hAnsi="宋体" w:eastAsia="宋体" w:cs="宋体"/>
          <w:sz w:val="24"/>
          <w:lang w:eastAsia="zh-CN"/>
        </w:rPr>
        <w:t>市首创乡村规划师制度，成都</w:t>
      </w:r>
      <w:r>
        <w:rPr>
          <w:rFonts w:hint="default" w:ascii="宋体" w:hAnsi="宋体" w:eastAsia="宋体" w:cs="宋体"/>
          <w:sz w:val="24"/>
        </w:rPr>
        <w:t>明月村在早期规划中引入“社区规划师”与“新村民”带动的“议事会”模式。村民不仅是意见征询对象，更与艺术家、设计师共同探讨如何将传统陶艺、扎染工艺与村落风貌、新建业态结合，使规划本身成为一场生动的社区文化实践，确保了项目从一开始就浸润着本地文化基因与居民共识。</w:t>
      </w:r>
    </w:p>
    <w:p w14:paraId="69889206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default" w:ascii="宋体" w:hAnsi="宋体" w:eastAsia="宋体" w:cs="宋体"/>
          <w:sz w:val="24"/>
        </w:rPr>
        <w:t>赋能本地创业，让文化变现为民生福祉</w:t>
      </w:r>
      <w:r>
        <w:rPr>
          <w:rFonts w:hint="eastAsia" w:ascii="宋体" w:hAnsi="宋体" w:cs="宋体"/>
          <w:sz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lang w:eastAsia="zh-CN"/>
        </w:rPr>
        <w:t>政府部门在城市改造过程中提供</w:t>
      </w:r>
      <w:r>
        <w:rPr>
          <w:rFonts w:hint="default" w:ascii="宋体" w:hAnsi="宋体" w:eastAsia="宋体" w:cs="宋体"/>
          <w:sz w:val="24"/>
        </w:rPr>
        <w:t>改造指导与资源对接，支持本地居民利用</w:t>
      </w:r>
      <w:r>
        <w:rPr>
          <w:rFonts w:hint="eastAsia" w:ascii="宋体" w:hAnsi="宋体" w:eastAsia="宋体" w:cs="宋体"/>
          <w:sz w:val="24"/>
          <w:lang w:eastAsia="zh-CN"/>
        </w:rPr>
        <w:t>自家</w:t>
      </w:r>
      <w:r>
        <w:rPr>
          <w:rFonts w:hint="default" w:ascii="宋体" w:hAnsi="宋体" w:eastAsia="宋体" w:cs="宋体"/>
          <w:sz w:val="24"/>
        </w:rPr>
        <w:t>开设独立书店、文创设计工作室或非遗体验空间。这些小微业态不仅</w:t>
      </w:r>
      <w:r>
        <w:rPr>
          <w:rFonts w:hint="eastAsia" w:ascii="宋体" w:hAnsi="宋体" w:eastAsia="宋体" w:cs="宋体"/>
          <w:sz w:val="24"/>
          <w:lang w:eastAsia="zh-CN"/>
        </w:rPr>
        <w:t>沿袭</w:t>
      </w:r>
      <w:r>
        <w:rPr>
          <w:rFonts w:hint="default" w:ascii="宋体" w:hAnsi="宋体" w:eastAsia="宋体" w:cs="宋体"/>
          <w:sz w:val="24"/>
        </w:rPr>
        <w:t>社区脉络，</w:t>
      </w:r>
      <w:r>
        <w:rPr>
          <w:rFonts w:hint="eastAsia" w:ascii="宋体" w:hAnsi="宋体" w:cs="宋体"/>
          <w:sz w:val="24"/>
          <w:lang w:eastAsia="zh-CN"/>
        </w:rPr>
        <w:t>更将</w:t>
      </w:r>
      <w:r>
        <w:rPr>
          <w:rFonts w:hint="eastAsia" w:ascii="宋体" w:hAnsi="宋体" w:eastAsia="宋体" w:cs="宋体"/>
          <w:sz w:val="24"/>
          <w:lang w:eastAsia="zh-CN"/>
        </w:rPr>
        <w:t>地方</w:t>
      </w:r>
      <w:r>
        <w:rPr>
          <w:rFonts w:hint="default" w:ascii="宋体" w:hAnsi="宋体" w:eastAsia="宋体" w:cs="宋体"/>
          <w:sz w:val="24"/>
        </w:rPr>
        <w:t>文化与现代审美相结合，使居民在获得经济收益的同时，也成为城市文化空间的创造者与守护者。</w:t>
      </w:r>
    </w:p>
    <w:p w14:paraId="7B4D60A0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highlight w:val="none"/>
          <w:lang w:eastAsia="zh-CN"/>
        </w:rPr>
        <w:t>）</w:t>
      </w:r>
      <w:r>
        <w:rPr>
          <w:rFonts w:hint="default" w:ascii="宋体" w:hAnsi="宋体" w:eastAsia="宋体" w:cs="宋体"/>
          <w:sz w:val="24"/>
          <w:highlight w:val="none"/>
        </w:rPr>
        <w:t>培育社区文化认同，让</w:t>
      </w:r>
      <w:r>
        <w:rPr>
          <w:rFonts w:hint="default" w:ascii="宋体" w:hAnsi="宋体" w:eastAsia="宋体" w:cs="宋体"/>
          <w:sz w:val="24"/>
        </w:rPr>
        <w:t>居民成为城市“代言人”</w:t>
      </w:r>
      <w:r>
        <w:rPr>
          <w:rFonts w:hint="eastAsia" w:ascii="宋体" w:hAnsi="宋体" w:cs="宋体"/>
          <w:sz w:val="24"/>
          <w:lang w:eastAsia="zh-CN"/>
        </w:rPr>
        <w:t>。</w:t>
      </w:r>
      <w:r>
        <w:rPr>
          <w:rFonts w:hint="default" w:ascii="宋体" w:hAnsi="宋体" w:eastAsia="宋体" w:cs="宋体"/>
          <w:sz w:val="24"/>
        </w:rPr>
        <w:t>本地居民既是活动的参与者，也是</w:t>
      </w:r>
      <w:r>
        <w:rPr>
          <w:rFonts w:hint="eastAsia" w:ascii="宋体" w:hAnsi="宋体" w:eastAsia="宋体" w:cs="宋体"/>
          <w:sz w:val="24"/>
          <w:lang w:eastAsia="zh-CN"/>
        </w:rPr>
        <w:t>文化的宣讲者，游客的导览员。</w:t>
      </w:r>
      <w:r>
        <w:rPr>
          <w:rFonts w:hint="default" w:ascii="宋体" w:hAnsi="宋体" w:eastAsia="宋体" w:cs="宋体"/>
          <w:sz w:val="24"/>
        </w:rPr>
        <w:t> 广州永庆坊</w:t>
      </w:r>
      <w:r>
        <w:rPr>
          <w:rFonts w:hint="eastAsia" w:ascii="宋体" w:hAnsi="宋体" w:eastAsia="宋体" w:cs="宋体"/>
          <w:sz w:val="24"/>
          <w:lang w:eastAsia="zh-CN"/>
        </w:rPr>
        <w:t>作为广州首条非遗主题街区，</w:t>
      </w:r>
      <w:r>
        <w:rPr>
          <w:rFonts w:hint="default" w:ascii="宋体" w:hAnsi="宋体" w:eastAsia="宋体" w:cs="宋体"/>
          <w:sz w:val="24"/>
        </w:rPr>
        <w:t>定期由社区组织发起“非遗主题市集”和“粤剧快闪” 活动。向来往游客讲述“三雕一彩一绣”的故事。这种基于文化自豪感的自发传播，构建了最真实、最具温度的城市形象，实现了从“被更新者”到“文化讲述者”的身份转变。</w:t>
      </w:r>
    </w:p>
    <w:p w14:paraId="25B1B3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868FE"/>
    <w:rsid w:val="48B8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2026-01-22T06:46:00Z</dcterms:created>
  <dc:creator>狼</dc:creator>
  <cp:lastModifiedBy>狼</cp:lastModifiedBy>
  <dcterms:modified xsi:type="dcterms:W3CDTF">2026-01-22T06:47:12Z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4ED14BAF5B044D0BA1B5AD46BF59B3CD_11</vt:lpwstr>
  </property>
  <property fmtid="{D5CDD505-2E9C-101B-9397-08002B2CF9AE}" pid="4" name="KSOTemplateDocerSaveRecord">
    <vt:lpwstr>eyJoZGlkIjoiYzk4ODIzYThiZjRmMjNmZGZhYTkwYTA4MGE3MDNkOTYiLCJ1c2VySWQiOiI2MzA5ODYxNTQifQ==</vt:lpwstr>
  </property>
</Properties>
</file>